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7E003" w14:textId="29B1C9DF" w:rsidR="00AD32B3" w:rsidRDefault="031BEE59" w:rsidP="26C09FB9">
      <w:pPr>
        <w:ind w:left="2160" w:hanging="2160"/>
        <w:jc w:val="center"/>
        <w:rPr>
          <w:rFonts w:ascii="Calibri" w:eastAsia="Calibri" w:hAnsi="Calibri" w:cs="Calibri"/>
          <w:b/>
          <w:bCs/>
          <w:color w:val="000000" w:themeColor="text1"/>
          <w:sz w:val="28"/>
          <w:szCs w:val="28"/>
        </w:rPr>
      </w:pPr>
      <w:r w:rsidRPr="26C09FB9">
        <w:rPr>
          <w:rFonts w:ascii="Calibri" w:eastAsia="Calibri" w:hAnsi="Calibri" w:cs="Calibri"/>
          <w:b/>
          <w:bCs/>
          <w:color w:val="000000" w:themeColor="text1"/>
          <w:sz w:val="28"/>
          <w:szCs w:val="28"/>
        </w:rPr>
        <w:t>DONOR FORM</w:t>
      </w:r>
    </w:p>
    <w:p w14:paraId="6074A27A" w14:textId="2AE16817" w:rsidR="00AD32B3" w:rsidRDefault="00AD32B3" w:rsidP="26C09FB9">
      <w:pPr>
        <w:spacing w:line="360" w:lineRule="auto"/>
        <w:ind w:left="2160" w:hanging="2160"/>
        <w:rPr>
          <w:rFonts w:ascii="Calibri" w:eastAsia="Calibri" w:hAnsi="Calibri" w:cs="Calibri"/>
          <w:b/>
          <w:bCs/>
          <w:color w:val="000000" w:themeColor="text1"/>
        </w:rPr>
      </w:pPr>
    </w:p>
    <w:p w14:paraId="6A8ACAFF" w14:textId="2CDF0504" w:rsidR="00AD32B3" w:rsidRDefault="031BEE59" w:rsidP="26C09FB9">
      <w:pPr>
        <w:spacing w:line="480" w:lineRule="auto"/>
        <w:ind w:left="2160" w:hanging="2160"/>
        <w:jc w:val="both"/>
      </w:pPr>
      <w:r>
        <w:rPr>
          <w:noProof/>
        </w:rPr>
        <w:drawing>
          <wp:inline distT="0" distB="0" distL="0" distR="0" wp14:anchorId="32F0826E" wp14:editId="5825EE2E">
            <wp:extent cx="9525" cy="9525"/>
            <wp:effectExtent l="0" t="0" r="0" b="0"/>
            <wp:docPr id="1154880751" name="Image 115488075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26C09FB9">
        <w:rPr>
          <w:rFonts w:ascii="Calibri" w:eastAsia="Calibri" w:hAnsi="Calibri" w:cs="Calibri"/>
          <w:color w:val="000000" w:themeColor="text1"/>
        </w:rPr>
        <w:t xml:space="preserve">Date: </w:t>
      </w:r>
      <w:r w:rsidR="00000000">
        <w:rPr>
          <w:noProof/>
        </w:rPr>
        <mc:AlternateContent>
          <mc:Choice Requires="wps">
            <w:drawing>
              <wp:inline distT="0" distB="0" distL="0" distR="0" wp14:anchorId="5B3D9E75" wp14:editId="486C4626">
                <wp:extent cx="4308574" cy="1898"/>
                <wp:effectExtent l="0" t="0" r="34925" b="36830"/>
                <wp:docPr id="470554431"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r w:rsidR="00000000">
        <w:tab/>
      </w:r>
    </w:p>
    <w:p w14:paraId="5120FD18" w14:textId="415C994D" w:rsidR="00AD32B3" w:rsidRDefault="031BEE59" w:rsidP="26C09FB9">
      <w:pPr>
        <w:spacing w:line="480" w:lineRule="auto"/>
        <w:jc w:val="both"/>
      </w:pPr>
      <w:r w:rsidRPr="26C09FB9">
        <w:rPr>
          <w:rFonts w:ascii="Calibri" w:eastAsia="Calibri" w:hAnsi="Calibri" w:cs="Calibri"/>
          <w:color w:val="000000" w:themeColor="text1"/>
        </w:rPr>
        <w:t>Name:</w:t>
      </w:r>
      <w:r w:rsidRPr="26C09FB9">
        <w:rPr>
          <w:rFonts w:ascii="Calibri" w:eastAsia="Calibri" w:hAnsi="Calibri" w:cs="Calibri"/>
          <w:b/>
          <w:bCs/>
          <w:color w:val="000000" w:themeColor="text1"/>
        </w:rPr>
        <w:t xml:space="preserve"> </w:t>
      </w:r>
      <w:r w:rsidR="00000000">
        <w:tab/>
      </w:r>
      <w:r w:rsidR="00000000">
        <w:rPr>
          <w:noProof/>
        </w:rPr>
        <mc:AlternateContent>
          <mc:Choice Requires="wps">
            <w:drawing>
              <wp:inline distT="0" distB="0" distL="0" distR="0" wp14:anchorId="17B6CCB2" wp14:editId="4B91107B">
                <wp:extent cx="4308574" cy="1898"/>
                <wp:effectExtent l="0" t="0" r="34925" b="36830"/>
                <wp:docPr id="1003197270"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p>
    <w:p w14:paraId="31D3DA29" w14:textId="76CD6E92" w:rsidR="00AD32B3" w:rsidRDefault="031BEE59" w:rsidP="26C09FB9">
      <w:pPr>
        <w:spacing w:line="480" w:lineRule="auto"/>
        <w:jc w:val="both"/>
      </w:pPr>
      <w:r w:rsidRPr="26C09FB9">
        <w:rPr>
          <w:rFonts w:ascii="Calibri" w:eastAsia="Calibri" w:hAnsi="Calibri" w:cs="Calibri"/>
          <w:color w:val="000000" w:themeColor="text1"/>
        </w:rPr>
        <w:t>If donation via a company or organization, name:</w:t>
      </w:r>
      <w:r w:rsidR="00000000">
        <w:rPr>
          <w:noProof/>
        </w:rPr>
        <mc:AlternateContent>
          <mc:Choice Requires="wps">
            <w:drawing>
              <wp:inline distT="0" distB="0" distL="0" distR="0" wp14:anchorId="178E150A" wp14:editId="7A581280">
                <wp:extent cx="2211070" cy="9525"/>
                <wp:effectExtent l="0" t="0" r="36830" b="28575"/>
                <wp:docPr id="833161982" name="Straight Arrow Connector 1"/>
                <wp:cNvGraphicFramePr/>
                <a:graphic xmlns:a="http://schemas.openxmlformats.org/drawingml/2006/main">
                  <a:graphicData uri="http://schemas.microsoft.com/office/word/2010/wordprocessingShape">
                    <wps:wsp>
                      <wps:cNvCnPr/>
                      <wps:spPr>
                        <a:xfrm flipV="1">
                          <a:off x="0" y="0"/>
                          <a:ext cx="2211070" cy="9525"/>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http://schemas.openxmlformats.org/drawingml/2006/main" xmlns:wp14="http://schemas.microsoft.com/office/word/2010/wordml" xmlns:a14="http://schemas.microsoft.com/office/drawing/2010/main" xmlns:pic="http://schemas.openxmlformats.org/drawingml/2006/picture"/>
        </mc:AlternateContent>
      </w:r>
      <w:r w:rsidRPr="26C09FB9">
        <w:rPr>
          <w:rFonts w:ascii="Calibri" w:eastAsia="Calibri" w:hAnsi="Calibri" w:cs="Calibri"/>
          <w:color w:val="000000" w:themeColor="text1"/>
        </w:rPr>
        <w:t xml:space="preserve"> </w:t>
      </w:r>
    </w:p>
    <w:p w14:paraId="254C6567" w14:textId="334AC81B" w:rsidR="00AD32B3" w:rsidRDefault="031BEE59" w:rsidP="26C09FB9">
      <w:pPr>
        <w:spacing w:line="480" w:lineRule="auto"/>
        <w:jc w:val="both"/>
      </w:pPr>
      <w:r>
        <w:rPr>
          <w:noProof/>
        </w:rPr>
        <w:drawing>
          <wp:inline distT="0" distB="0" distL="0" distR="0" wp14:anchorId="49DFDA40" wp14:editId="1D4C082A">
            <wp:extent cx="9525" cy="9525"/>
            <wp:effectExtent l="0" t="0" r="0" b="0"/>
            <wp:docPr id="589274279" name="Image 58927427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00000000">
        <w:rPr>
          <w:noProof/>
        </w:rPr>
        <mc:AlternateContent>
          <mc:Choice Requires="wps">
            <w:drawing>
              <wp:inline distT="0" distB="0" distL="0" distR="0" wp14:anchorId="2E522545" wp14:editId="6847EEF2">
                <wp:extent cx="4308574" cy="1898"/>
                <wp:effectExtent l="0" t="0" r="34925" b="36830"/>
                <wp:docPr id="703682317"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p>
    <w:p w14:paraId="5607264A" w14:textId="058D800B" w:rsidR="00AD32B3" w:rsidRDefault="031BEE59" w:rsidP="26C09FB9">
      <w:pPr>
        <w:spacing w:line="480" w:lineRule="auto"/>
        <w:jc w:val="both"/>
      </w:pPr>
      <w:r w:rsidRPr="26C09FB9">
        <w:rPr>
          <w:rFonts w:ascii="Calibri" w:eastAsia="Calibri" w:hAnsi="Calibri" w:cs="Calibri"/>
          <w:color w:val="000000" w:themeColor="text1"/>
        </w:rPr>
        <w:t xml:space="preserve">Address: </w:t>
      </w:r>
      <w:r w:rsidR="00000000">
        <w:rPr>
          <w:noProof/>
        </w:rPr>
        <mc:AlternateContent>
          <mc:Choice Requires="wps">
            <w:drawing>
              <wp:inline distT="0" distB="0" distL="0" distR="0" wp14:anchorId="33671915" wp14:editId="067C6AAA">
                <wp:extent cx="4308574" cy="1898"/>
                <wp:effectExtent l="0" t="0" r="34925" b="36830"/>
                <wp:docPr id="1671763966"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p>
    <w:p w14:paraId="7AE29057" w14:textId="57D8CC65" w:rsidR="00AD32B3" w:rsidRDefault="031BEE59" w:rsidP="26C09FB9">
      <w:pPr>
        <w:spacing w:line="480" w:lineRule="auto"/>
        <w:jc w:val="both"/>
      </w:pPr>
      <w:r>
        <w:rPr>
          <w:noProof/>
        </w:rPr>
        <w:drawing>
          <wp:inline distT="0" distB="0" distL="0" distR="0" wp14:anchorId="4755F9DD" wp14:editId="5A645CC8">
            <wp:extent cx="9525" cy="9525"/>
            <wp:effectExtent l="0" t="0" r="0" b="0"/>
            <wp:docPr id="1176247523" name="Image 117624752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00000000">
        <w:rPr>
          <w:noProof/>
        </w:rPr>
        <mc:AlternateContent>
          <mc:Choice Requires="wps">
            <w:drawing>
              <wp:inline distT="0" distB="0" distL="0" distR="0" wp14:anchorId="780DB830" wp14:editId="2F47577E">
                <wp:extent cx="4308574" cy="1898"/>
                <wp:effectExtent l="0" t="0" r="34925" b="36830"/>
                <wp:docPr id="1114403515"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p>
    <w:p w14:paraId="1AAB8BCD" w14:textId="054FEF58" w:rsidR="00AD32B3" w:rsidRDefault="031BEE59" w:rsidP="26C09FB9">
      <w:pPr>
        <w:spacing w:line="480" w:lineRule="auto"/>
        <w:jc w:val="both"/>
      </w:pPr>
      <w:r w:rsidRPr="26C09FB9">
        <w:rPr>
          <w:rFonts w:ascii="Calibri" w:eastAsia="Calibri" w:hAnsi="Calibri" w:cs="Calibri"/>
          <w:color w:val="000000" w:themeColor="text1"/>
        </w:rPr>
        <w:t xml:space="preserve">Signature: </w:t>
      </w:r>
      <w:r w:rsidR="00000000">
        <w:rPr>
          <w:noProof/>
        </w:rPr>
        <mc:AlternateContent>
          <mc:Choice Requires="wps">
            <w:drawing>
              <wp:inline distT="0" distB="0" distL="0" distR="0" wp14:anchorId="48E36B4A" wp14:editId="0623CD1A">
                <wp:extent cx="4308574" cy="1898"/>
                <wp:effectExtent l="0" t="0" r="34925" b="36830"/>
                <wp:docPr id="1737138141"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p>
    <w:p w14:paraId="7B30CA45" w14:textId="57664877" w:rsidR="00AD32B3" w:rsidRDefault="031BEE59" w:rsidP="26C09FB9">
      <w:pPr>
        <w:spacing w:line="480" w:lineRule="auto"/>
        <w:jc w:val="both"/>
      </w:pPr>
      <w:r w:rsidRPr="26C09FB9">
        <w:rPr>
          <w:rFonts w:ascii="Calibri" w:eastAsia="Calibri" w:hAnsi="Calibri" w:cs="Calibri"/>
          <w:color w:val="000000" w:themeColor="text1"/>
        </w:rPr>
        <w:t xml:space="preserve">Email Address: </w:t>
      </w:r>
      <w:r w:rsidR="00000000">
        <w:rPr>
          <w:noProof/>
        </w:rPr>
        <mc:AlternateContent>
          <mc:Choice Requires="wps">
            <w:drawing>
              <wp:inline distT="0" distB="0" distL="0" distR="0" wp14:anchorId="54577531" wp14:editId="655BDE4B">
                <wp:extent cx="4308574" cy="1898"/>
                <wp:effectExtent l="0" t="0" r="34925" b="36830"/>
                <wp:docPr id="829102933"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p>
    <w:p w14:paraId="3BC01D1E" w14:textId="022262F3" w:rsidR="00AD32B3" w:rsidRDefault="031BEE59" w:rsidP="26C09FB9">
      <w:pPr>
        <w:spacing w:line="480" w:lineRule="auto"/>
        <w:jc w:val="both"/>
      </w:pPr>
      <w:r>
        <w:rPr>
          <w:noProof/>
        </w:rPr>
        <w:drawing>
          <wp:inline distT="0" distB="0" distL="0" distR="0" wp14:anchorId="13A5EA02" wp14:editId="12A71ED9">
            <wp:extent cx="9525" cy="9525"/>
            <wp:effectExtent l="0" t="0" r="0" b="0"/>
            <wp:docPr id="129863947" name="Image 12986394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26C09FB9">
        <w:rPr>
          <w:rFonts w:ascii="Calibri" w:eastAsia="Calibri" w:hAnsi="Calibri" w:cs="Calibri"/>
          <w:color w:val="000000" w:themeColor="text1"/>
        </w:rPr>
        <w:t xml:space="preserve">Telephone No.: </w:t>
      </w:r>
      <w:r w:rsidR="00000000">
        <w:rPr>
          <w:noProof/>
        </w:rPr>
        <mc:AlternateContent>
          <mc:Choice Requires="wps">
            <w:drawing>
              <wp:inline distT="0" distB="0" distL="0" distR="0" wp14:anchorId="337CDCB8" wp14:editId="01AFCF1A">
                <wp:extent cx="4308574" cy="1898"/>
                <wp:effectExtent l="0" t="0" r="34925" b="36830"/>
                <wp:docPr id="954472677"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p>
    <w:p w14:paraId="2EC9C27A" w14:textId="2F7CD0E5" w:rsidR="00AD32B3" w:rsidRDefault="031BEE59" w:rsidP="26C09FB9">
      <w:pPr>
        <w:spacing w:line="480" w:lineRule="auto"/>
        <w:jc w:val="both"/>
        <w:rPr>
          <w:rFonts w:ascii="Calibri" w:eastAsia="Calibri" w:hAnsi="Calibri" w:cs="Calibri"/>
          <w:b/>
          <w:bCs/>
          <w:color w:val="000000" w:themeColor="text1"/>
        </w:rPr>
      </w:pPr>
      <w:r w:rsidRPr="26C09FB9">
        <w:rPr>
          <w:rFonts w:ascii="Calibri" w:eastAsia="Calibri" w:hAnsi="Calibri" w:cs="Calibri"/>
          <w:color w:val="000000" w:themeColor="text1"/>
        </w:rPr>
        <w:t xml:space="preserve">*Amount $:     </w:t>
      </w:r>
      <w:r w:rsidR="00000000">
        <w:rPr>
          <w:noProof/>
        </w:rPr>
        <mc:AlternateContent>
          <mc:Choice Requires="wps">
            <w:drawing>
              <wp:inline distT="0" distB="0" distL="0" distR="0" wp14:anchorId="186538F6" wp14:editId="325C48F1">
                <wp:extent cx="2947670" cy="9525"/>
                <wp:effectExtent l="0" t="0" r="24130" b="28575"/>
                <wp:docPr id="378413345" name="Straight Arrow Connector 1"/>
                <wp:cNvGraphicFramePr/>
                <a:graphic xmlns:a="http://schemas.openxmlformats.org/drawingml/2006/main">
                  <a:graphicData uri="http://schemas.microsoft.com/office/word/2010/wordprocessingShape">
                    <wps:wsp>
                      <wps:cNvCnPr/>
                      <wps:spPr>
                        <a:xfrm flipV="1">
                          <a:off x="0" y="0"/>
                          <a:ext cx="2947670" cy="9525"/>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http://schemas.openxmlformats.org/drawingml/2006/main" xmlns:wp14="http://schemas.microsoft.com/office/word/2010/wordml" xmlns:a14="http://schemas.microsoft.com/office/drawing/2010/main" xmlns:pic="http://schemas.openxmlformats.org/drawingml/2006/picture"/>
        </mc:AlternateContent>
      </w:r>
      <w:r>
        <w:rPr>
          <w:noProof/>
        </w:rPr>
        <w:drawing>
          <wp:inline distT="0" distB="0" distL="0" distR="0" wp14:anchorId="2DEDDDC7" wp14:editId="2B80E8A2">
            <wp:extent cx="9525" cy="9525"/>
            <wp:effectExtent l="0" t="0" r="0" b="0"/>
            <wp:docPr id="1250007860" name="Image 125000786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26C09FB9">
        <w:rPr>
          <w:rFonts w:ascii="Calibri" w:eastAsia="Calibri" w:hAnsi="Calibri" w:cs="Calibri"/>
          <w:b/>
          <w:bCs/>
          <w:color w:val="000000" w:themeColor="text1"/>
        </w:rPr>
        <w:t>*</w:t>
      </w:r>
      <w:r w:rsidRPr="26C09FB9">
        <w:rPr>
          <w:rFonts w:ascii="Calibri" w:eastAsia="Calibri" w:hAnsi="Calibri" w:cs="Calibri"/>
          <w:i/>
          <w:iCs/>
          <w:color w:val="000000" w:themeColor="text1"/>
          <w:sz w:val="16"/>
          <w:szCs w:val="16"/>
        </w:rPr>
        <w:t xml:space="preserve"> specify currency</w:t>
      </w:r>
      <w:r w:rsidRPr="26C09FB9">
        <w:rPr>
          <w:rFonts w:ascii="Calibri" w:eastAsia="Calibri" w:hAnsi="Calibri" w:cs="Calibri"/>
          <w:b/>
          <w:bCs/>
          <w:color w:val="000000" w:themeColor="text1"/>
        </w:rPr>
        <w:t xml:space="preserve"> </w:t>
      </w:r>
    </w:p>
    <w:p w14:paraId="62189DDE" w14:textId="5FC5284F" w:rsidR="00AD32B3" w:rsidRDefault="031BEE59" w:rsidP="26C09FB9">
      <w:pPr>
        <w:spacing w:line="480" w:lineRule="auto"/>
        <w:jc w:val="both"/>
      </w:pPr>
      <w:r w:rsidRPr="26C09FB9">
        <w:rPr>
          <w:rFonts w:ascii="Calibri" w:eastAsia="Calibri" w:hAnsi="Calibri" w:cs="Calibri"/>
          <w:color w:val="000000" w:themeColor="text1"/>
        </w:rPr>
        <w:t>Donor Advice on Gift Use</w:t>
      </w:r>
      <w:r w:rsidRPr="26C09FB9">
        <w:rPr>
          <w:rFonts w:ascii="Calibri" w:eastAsia="Calibri" w:hAnsi="Calibri" w:cs="Calibri"/>
          <w:b/>
          <w:bCs/>
          <w:color w:val="000000" w:themeColor="text1"/>
        </w:rPr>
        <w:t>:</w:t>
      </w:r>
      <w:r w:rsidRPr="26C09FB9">
        <w:rPr>
          <w:rFonts w:ascii="Calibri" w:eastAsia="Calibri" w:hAnsi="Calibri" w:cs="Calibri"/>
          <w:color w:val="000000" w:themeColor="text1"/>
        </w:rPr>
        <w:t xml:space="preserve"> </w:t>
      </w:r>
      <w:r w:rsidR="00000000">
        <w:rPr>
          <w:noProof/>
        </w:rPr>
        <mc:AlternateContent>
          <mc:Choice Requires="wps">
            <w:drawing>
              <wp:inline distT="0" distB="0" distL="0" distR="0" wp14:anchorId="7603153A" wp14:editId="714365D0">
                <wp:extent cx="3240405" cy="9525"/>
                <wp:effectExtent l="0" t="0" r="36195" b="28575"/>
                <wp:docPr id="1556811679" name="Straight Arrow Connector 1"/>
                <wp:cNvGraphicFramePr/>
                <a:graphic xmlns:a="http://schemas.openxmlformats.org/drawingml/2006/main">
                  <a:graphicData uri="http://schemas.microsoft.com/office/word/2010/wordprocessingShape">
                    <wps:wsp>
                      <wps:cNvCnPr/>
                      <wps:spPr>
                        <a:xfrm flipV="1">
                          <a:off x="0" y="0"/>
                          <a:ext cx="3240405" cy="9525"/>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a="http://schemas.openxmlformats.org/drawingml/2006/main" xmlns:wp14="http://schemas.microsoft.com/office/word/2010/wordml" xmlns:a14="http://schemas.microsoft.com/office/drawing/2010/main" xmlns:pic="http://schemas.openxmlformats.org/drawingml/2006/picture"/>
        </mc:AlternateContent>
      </w:r>
    </w:p>
    <w:p w14:paraId="76C9C3DC" w14:textId="09E806B1" w:rsidR="00AD32B3" w:rsidRDefault="031BEE59" w:rsidP="26C09FB9">
      <w:pPr>
        <w:spacing w:line="480" w:lineRule="auto"/>
        <w:jc w:val="both"/>
      </w:pPr>
      <w:r>
        <w:rPr>
          <w:noProof/>
        </w:rPr>
        <w:drawing>
          <wp:inline distT="0" distB="0" distL="0" distR="0" wp14:anchorId="03884207" wp14:editId="70DC3178">
            <wp:extent cx="9525" cy="9525"/>
            <wp:effectExtent l="0" t="0" r="0" b="0"/>
            <wp:docPr id="695130513" name="Image 69513051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00000000">
        <w:rPr>
          <w:noProof/>
        </w:rPr>
        <mc:AlternateContent>
          <mc:Choice Requires="wps">
            <w:drawing>
              <wp:inline distT="0" distB="0" distL="0" distR="0" wp14:anchorId="49E2E384" wp14:editId="00D941AD">
                <wp:extent cx="4308574" cy="1898"/>
                <wp:effectExtent l="0" t="0" r="34925" b="36830"/>
                <wp:docPr id="867239003"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p>
    <w:p w14:paraId="14680C38" w14:textId="436DCD37" w:rsidR="00AD32B3" w:rsidRDefault="031BEE59" w:rsidP="26C09FB9">
      <w:pPr>
        <w:spacing w:line="480" w:lineRule="auto"/>
        <w:jc w:val="both"/>
      </w:pPr>
      <w:r w:rsidRPr="26C09FB9">
        <w:rPr>
          <w:rFonts w:ascii="Calibri" w:eastAsia="Calibri" w:hAnsi="Calibri" w:cs="Calibri"/>
          <w:b/>
          <w:bCs/>
          <w:color w:val="000000" w:themeColor="text1"/>
        </w:rPr>
        <w:t xml:space="preserve"> </w:t>
      </w:r>
      <w:r w:rsidR="00000000">
        <w:rPr>
          <w:noProof/>
        </w:rPr>
        <mc:AlternateContent>
          <mc:Choice Requires="wps">
            <w:drawing>
              <wp:inline distT="0" distB="0" distL="0" distR="0" wp14:anchorId="43BDDB25" wp14:editId="686F7533">
                <wp:extent cx="4308574" cy="1898"/>
                <wp:effectExtent l="0" t="0" r="34925" b="36830"/>
                <wp:docPr id="572304357"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p>
    <w:p w14:paraId="080A8681" w14:textId="2D2DA6CB" w:rsidR="00AD32B3" w:rsidRDefault="031BEE59" w:rsidP="26C09FB9">
      <w:pPr>
        <w:spacing w:line="480" w:lineRule="auto"/>
        <w:jc w:val="both"/>
      </w:pPr>
      <w:r>
        <w:rPr>
          <w:noProof/>
        </w:rPr>
        <w:drawing>
          <wp:inline distT="0" distB="0" distL="0" distR="0" wp14:anchorId="7E553396" wp14:editId="2E55ADAB">
            <wp:extent cx="9525" cy="9525"/>
            <wp:effectExtent l="0" t="0" r="0" b="0"/>
            <wp:docPr id="351394426" name="Image 35139442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00000000">
        <w:rPr>
          <w:noProof/>
        </w:rPr>
        <mc:AlternateContent>
          <mc:Choice Requires="wps">
            <w:drawing>
              <wp:inline distT="0" distB="0" distL="0" distR="0" wp14:anchorId="6F6BFD03" wp14:editId="036F5927">
                <wp:extent cx="4308574" cy="1898"/>
                <wp:effectExtent l="0" t="0" r="34925" b="36830"/>
                <wp:docPr id="292177904" name="Straight Arrow Connector 1"/>
                <wp:cNvGraphicFramePr/>
                <a:graphic xmlns:a="http://schemas.openxmlformats.org/drawingml/2006/main">
                  <a:graphicData uri="http://schemas.microsoft.com/office/word/2010/wordprocessingShape">
                    <wps:wsp>
                      <wps:cNvCnPr/>
                      <wps:spPr>
                        <a:xfrm flipV="1">
                          <a:off x="0" y="0"/>
                          <a:ext cx="4308574" cy="1898"/>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mc:AlternateContent>
      </w:r>
      <w:r w:rsidR="105DEC50">
        <w:t xml:space="preserve"> </w:t>
      </w:r>
    </w:p>
    <w:p w14:paraId="11676D60" w14:textId="5B9EF40B" w:rsidR="00AD32B3" w:rsidRDefault="031BEE59" w:rsidP="26C09FB9">
      <w:pPr>
        <w:jc w:val="center"/>
        <w:rPr>
          <w:rFonts w:ascii="Calibri" w:eastAsia="Calibri" w:hAnsi="Calibri" w:cs="Calibri"/>
          <w:b/>
          <w:bCs/>
          <w:color w:val="000000" w:themeColor="text1"/>
        </w:rPr>
      </w:pPr>
      <w:r w:rsidRPr="26C09FB9">
        <w:rPr>
          <w:rFonts w:ascii="Calibri" w:eastAsia="Calibri" w:hAnsi="Calibri" w:cs="Calibri"/>
          <w:b/>
          <w:bCs/>
          <w:color w:val="000000" w:themeColor="text1"/>
        </w:rPr>
        <w:t xml:space="preserve">Complete and return this form to Friends of ENS: </w:t>
      </w:r>
    </w:p>
    <w:p w14:paraId="05F40B39" w14:textId="1BB6E7D8" w:rsidR="00AD32B3" w:rsidRDefault="031BEE59" w:rsidP="26C09FB9">
      <w:pPr>
        <w:jc w:val="center"/>
        <w:rPr>
          <w:rFonts w:ascii="Calibri" w:eastAsia="Calibri" w:hAnsi="Calibri" w:cs="Calibri"/>
          <w:b/>
          <w:bCs/>
          <w:color w:val="000000" w:themeColor="text1"/>
        </w:rPr>
      </w:pPr>
      <w:r w:rsidRPr="26C09FB9">
        <w:rPr>
          <w:rFonts w:ascii="Calibri" w:eastAsia="Calibri" w:hAnsi="Calibri" w:cs="Calibri"/>
          <w:color w:val="000000" w:themeColor="text1"/>
          <w:u w:val="single"/>
        </w:rPr>
        <w:t xml:space="preserve">By Mail to Friends of ENS c/o Blue Stone Services: </w:t>
      </w:r>
    </w:p>
    <w:p w14:paraId="74746ECE" w14:textId="42EF4C37" w:rsidR="00AD32B3" w:rsidRDefault="24FB7DF3" w:rsidP="26C09FB9">
      <w:pPr>
        <w:jc w:val="center"/>
      </w:pPr>
      <w:r w:rsidRPr="26C09FB9">
        <w:rPr>
          <w:rFonts w:ascii="Calibri" w:eastAsia="Calibri" w:hAnsi="Calibri" w:cs="Calibri"/>
        </w:rPr>
        <w:t xml:space="preserve">9690 </w:t>
      </w:r>
      <w:proofErr w:type="spellStart"/>
      <w:r w:rsidRPr="26C09FB9">
        <w:rPr>
          <w:rFonts w:ascii="Calibri" w:eastAsia="Calibri" w:hAnsi="Calibri" w:cs="Calibri"/>
        </w:rPr>
        <w:t>Deereco</w:t>
      </w:r>
      <w:proofErr w:type="spellEnd"/>
      <w:r w:rsidRPr="26C09FB9">
        <w:rPr>
          <w:rFonts w:ascii="Calibri" w:eastAsia="Calibri" w:hAnsi="Calibri" w:cs="Calibri"/>
        </w:rPr>
        <w:t xml:space="preserve"> Road, Suite 500 Timo</w:t>
      </w:r>
      <w:r w:rsidR="00106DFE">
        <w:rPr>
          <w:rFonts w:ascii="Calibri" w:eastAsia="Calibri" w:hAnsi="Calibri" w:cs="Calibri"/>
        </w:rPr>
        <w:t>n</w:t>
      </w:r>
      <w:r w:rsidRPr="26C09FB9">
        <w:rPr>
          <w:rFonts w:ascii="Calibri" w:eastAsia="Calibri" w:hAnsi="Calibri" w:cs="Calibri"/>
        </w:rPr>
        <w:t>ium, MD 21093</w:t>
      </w:r>
    </w:p>
    <w:p w14:paraId="7FC5F81F" w14:textId="360255FA" w:rsidR="00AD32B3" w:rsidRDefault="031BEE59" w:rsidP="26C09FB9">
      <w:pPr>
        <w:jc w:val="center"/>
        <w:rPr>
          <w:rFonts w:ascii="Calibri" w:eastAsia="Calibri" w:hAnsi="Calibri" w:cs="Calibri"/>
          <w:b/>
          <w:bCs/>
          <w:color w:val="000000" w:themeColor="text1"/>
        </w:rPr>
      </w:pPr>
      <w:r w:rsidRPr="26C09FB9">
        <w:rPr>
          <w:rFonts w:ascii="Calibri" w:eastAsia="Calibri" w:hAnsi="Calibri" w:cs="Calibri"/>
          <w:color w:val="000000" w:themeColor="text1"/>
          <w:u w:val="single"/>
        </w:rPr>
        <w:t>By Email:</w:t>
      </w:r>
      <w:r w:rsidRPr="26C09FB9">
        <w:rPr>
          <w:rFonts w:ascii="Calibri" w:eastAsia="Calibri" w:hAnsi="Calibri" w:cs="Calibri"/>
          <w:color w:val="000000" w:themeColor="text1"/>
        </w:rPr>
        <w:t xml:space="preserve"> Caroline Guény-</w:t>
      </w:r>
      <w:proofErr w:type="spellStart"/>
      <w:r w:rsidRPr="26C09FB9">
        <w:rPr>
          <w:rFonts w:ascii="Calibri" w:eastAsia="Calibri" w:hAnsi="Calibri" w:cs="Calibri"/>
          <w:color w:val="000000" w:themeColor="text1"/>
        </w:rPr>
        <w:t>Mentré</w:t>
      </w:r>
      <w:proofErr w:type="spellEnd"/>
      <w:r w:rsidRPr="26C09FB9">
        <w:rPr>
          <w:rFonts w:ascii="Calibri" w:eastAsia="Calibri" w:hAnsi="Calibri" w:cs="Calibri"/>
          <w:color w:val="000000" w:themeColor="text1"/>
        </w:rPr>
        <w:t xml:space="preserve"> (</w:t>
      </w:r>
      <w:hyperlink r:id="rId10">
        <w:r w:rsidRPr="26C09FB9">
          <w:rPr>
            <w:rStyle w:val="Lienhypertexte"/>
            <w:rFonts w:ascii="Calibri" w:eastAsia="Calibri" w:hAnsi="Calibri" w:cs="Calibri"/>
          </w:rPr>
          <w:t>caroline.gueny-mentre@ens.psl.eu</w:t>
        </w:r>
      </w:hyperlink>
      <w:r w:rsidRPr="26C09FB9">
        <w:rPr>
          <w:rFonts w:ascii="Calibri" w:eastAsia="Calibri" w:hAnsi="Calibri" w:cs="Calibri"/>
          <w:color w:val="000000" w:themeColor="text1"/>
        </w:rPr>
        <w:t>)</w:t>
      </w:r>
      <w:r w:rsidRPr="26C09FB9">
        <w:rPr>
          <w:rFonts w:ascii="Calibri" w:eastAsia="Calibri" w:hAnsi="Calibri" w:cs="Calibri"/>
          <w:b/>
          <w:bCs/>
          <w:color w:val="000000" w:themeColor="text1"/>
        </w:rPr>
        <w:t xml:space="preserve"> </w:t>
      </w:r>
    </w:p>
    <w:p w14:paraId="2DF9069E" w14:textId="6E38190C" w:rsidR="00AD32B3" w:rsidRDefault="031BEE59" w:rsidP="26C09FB9">
      <w:pPr>
        <w:jc w:val="center"/>
        <w:rPr>
          <w:rFonts w:ascii="Calibri" w:eastAsia="Calibri" w:hAnsi="Calibri" w:cs="Calibri"/>
          <w:b/>
          <w:bCs/>
          <w:color w:val="000000" w:themeColor="text1"/>
          <w:sz w:val="26"/>
          <w:szCs w:val="26"/>
        </w:rPr>
      </w:pPr>
      <w:r w:rsidRPr="6E6D1EE8">
        <w:rPr>
          <w:rFonts w:ascii="Calibri" w:eastAsia="Calibri" w:hAnsi="Calibri" w:cs="Calibri"/>
          <w:color w:val="000000" w:themeColor="text1"/>
          <w:u w:val="single"/>
        </w:rPr>
        <w:lastRenderedPageBreak/>
        <w:t>Tel</w:t>
      </w:r>
      <w:r w:rsidRPr="6E6D1EE8">
        <w:rPr>
          <w:rFonts w:ascii="Calibri" w:eastAsia="Calibri" w:hAnsi="Calibri" w:cs="Calibri"/>
          <w:color w:val="000000" w:themeColor="text1"/>
        </w:rPr>
        <w:t>:</w:t>
      </w:r>
      <w:r w:rsidRPr="6E6D1EE8">
        <w:rPr>
          <w:rFonts w:ascii="Calibri" w:eastAsia="Calibri" w:hAnsi="Calibri" w:cs="Calibri"/>
          <w:b/>
          <w:bCs/>
          <w:color w:val="000000" w:themeColor="text1"/>
        </w:rPr>
        <w:t xml:space="preserve"> </w:t>
      </w:r>
      <w:r w:rsidRPr="6E6D1EE8">
        <w:rPr>
          <w:rFonts w:ascii="Calibri" w:eastAsia="Calibri" w:hAnsi="Calibri" w:cs="Calibri"/>
          <w:color w:val="000000" w:themeColor="text1"/>
        </w:rPr>
        <w:t>+33 07 83 55 46 0</w:t>
      </w:r>
      <w:r w:rsidR="1F8FF3B1" w:rsidRPr="6E6D1EE8">
        <w:rPr>
          <w:rFonts w:ascii="Calibri" w:eastAsia="Calibri" w:hAnsi="Calibri" w:cs="Calibri"/>
          <w:color w:val="000000" w:themeColor="text1"/>
        </w:rPr>
        <w:t>5</w:t>
      </w:r>
    </w:p>
    <w:p w14:paraId="51F767DC" w14:textId="49ADD8B3" w:rsidR="6E6D1EE8" w:rsidRDefault="6E6D1EE8" w:rsidP="6E6D1EE8">
      <w:pPr>
        <w:jc w:val="center"/>
        <w:rPr>
          <w:rFonts w:ascii="Calibri" w:eastAsia="Calibri" w:hAnsi="Calibri" w:cs="Calibri"/>
          <w:b/>
          <w:bCs/>
          <w:color w:val="000000" w:themeColor="text1"/>
          <w:sz w:val="26"/>
          <w:szCs w:val="26"/>
        </w:rPr>
      </w:pPr>
    </w:p>
    <w:p w14:paraId="7B5020A2" w14:textId="55106718" w:rsidR="00AD32B3" w:rsidRDefault="4B13A226" w:rsidP="2DE75B0D">
      <w:pPr>
        <w:jc w:val="center"/>
        <w:rPr>
          <w:rFonts w:ascii="Calibri" w:eastAsia="Calibri" w:hAnsi="Calibri" w:cs="Calibri"/>
          <w:b/>
          <w:bCs/>
          <w:color w:val="000000" w:themeColor="text1"/>
          <w:sz w:val="26"/>
          <w:szCs w:val="26"/>
        </w:rPr>
      </w:pPr>
      <w:r w:rsidRPr="2DE75B0D">
        <w:rPr>
          <w:rFonts w:ascii="Calibri" w:eastAsia="Calibri" w:hAnsi="Calibri" w:cs="Calibri"/>
          <w:b/>
          <w:bCs/>
          <w:color w:val="000000" w:themeColor="text1"/>
          <w:sz w:val="26"/>
          <w:szCs w:val="26"/>
        </w:rPr>
        <w:t>How to make a gift to Friends of ENS</w:t>
      </w:r>
    </w:p>
    <w:p w14:paraId="11D15FFA" w14:textId="0AD85406" w:rsidR="00AD32B3" w:rsidRDefault="00AD32B3" w:rsidP="26C09FB9">
      <w:pPr>
        <w:rPr>
          <w:rFonts w:ascii="Calibri" w:eastAsia="Calibri" w:hAnsi="Calibri" w:cs="Calibri"/>
          <w:b/>
          <w:bCs/>
          <w:color w:val="000000" w:themeColor="text1"/>
        </w:rPr>
      </w:pPr>
    </w:p>
    <w:p w14:paraId="0CE8E353" w14:textId="397C5423" w:rsidR="00AD32B3" w:rsidRDefault="4B13A226" w:rsidP="26C09FB9">
      <w:pPr>
        <w:rPr>
          <w:rFonts w:ascii="Calibri" w:eastAsia="Calibri" w:hAnsi="Calibri" w:cs="Calibri"/>
          <w:b/>
          <w:bCs/>
          <w:color w:val="000000" w:themeColor="text1"/>
        </w:rPr>
      </w:pPr>
      <w:r w:rsidRPr="26C09FB9">
        <w:rPr>
          <w:rFonts w:ascii="Calibri" w:eastAsia="Calibri" w:hAnsi="Calibri" w:cs="Calibri"/>
          <w:b/>
          <w:bCs/>
          <w:color w:val="000000" w:themeColor="text1"/>
          <w:u w:val="single"/>
        </w:rPr>
        <w:t xml:space="preserve">By Check: </w:t>
      </w:r>
    </w:p>
    <w:p w14:paraId="44100FB9" w14:textId="4C11461F" w:rsidR="00AD32B3" w:rsidRDefault="4B13A226" w:rsidP="26C09FB9">
      <w:pPr>
        <w:jc w:val="both"/>
        <w:rPr>
          <w:rFonts w:ascii="Calibri" w:eastAsia="Calibri" w:hAnsi="Calibri" w:cs="Calibri"/>
          <w:b/>
          <w:bCs/>
          <w:color w:val="000000" w:themeColor="text1"/>
        </w:rPr>
      </w:pPr>
      <w:r w:rsidRPr="26C09FB9">
        <w:rPr>
          <w:rFonts w:ascii="Calibri" w:eastAsia="Calibri" w:hAnsi="Calibri" w:cs="Calibri"/>
          <w:color w:val="000000" w:themeColor="text1"/>
        </w:rPr>
        <w:t xml:space="preserve">Checks made payable to </w:t>
      </w:r>
      <w:r w:rsidRPr="26C09FB9">
        <w:rPr>
          <w:rFonts w:ascii="Calibri" w:eastAsia="Calibri" w:hAnsi="Calibri" w:cs="Calibri"/>
          <w:b/>
          <w:bCs/>
          <w:color w:val="000000" w:themeColor="text1"/>
        </w:rPr>
        <w:t xml:space="preserve">Friends of École Normale Supérieure Foundation </w:t>
      </w:r>
    </w:p>
    <w:p w14:paraId="42E2545C" w14:textId="58994B8C" w:rsidR="00AD32B3" w:rsidRDefault="4B13A226" w:rsidP="26C09FB9">
      <w:pPr>
        <w:jc w:val="both"/>
        <w:rPr>
          <w:rFonts w:ascii="Calibri" w:eastAsia="Calibri" w:hAnsi="Calibri" w:cs="Calibri"/>
          <w:b/>
          <w:bCs/>
          <w:color w:val="000000" w:themeColor="text1"/>
        </w:rPr>
      </w:pPr>
      <w:r w:rsidRPr="26C09FB9">
        <w:rPr>
          <w:rFonts w:ascii="Calibri" w:eastAsia="Calibri" w:hAnsi="Calibri" w:cs="Calibri"/>
          <w:i/>
          <w:iCs/>
          <w:color w:val="000000" w:themeColor="text1"/>
        </w:rPr>
        <w:t>Send check to:</w:t>
      </w:r>
      <w:r w:rsidRPr="26C09FB9">
        <w:rPr>
          <w:rFonts w:ascii="Calibri" w:eastAsia="Calibri" w:hAnsi="Calibri" w:cs="Calibri"/>
          <w:color w:val="000000" w:themeColor="text1"/>
        </w:rPr>
        <w:t xml:space="preserve"> </w:t>
      </w:r>
    </w:p>
    <w:p w14:paraId="736C1901" w14:textId="05DEC845" w:rsidR="00AD32B3" w:rsidRDefault="4B13A226" w:rsidP="26C09FB9">
      <w:pPr>
        <w:jc w:val="both"/>
        <w:rPr>
          <w:rFonts w:ascii="Calibri" w:eastAsia="Calibri" w:hAnsi="Calibri" w:cs="Calibri"/>
          <w:b/>
          <w:bCs/>
          <w:color w:val="000000" w:themeColor="text1"/>
        </w:rPr>
      </w:pPr>
      <w:r w:rsidRPr="26C09FB9">
        <w:rPr>
          <w:rFonts w:ascii="Calibri" w:eastAsia="Calibri" w:hAnsi="Calibri" w:cs="Calibri"/>
          <w:color w:val="000000" w:themeColor="text1"/>
        </w:rPr>
        <w:t xml:space="preserve">Friends of ENS c/o </w:t>
      </w:r>
      <w:proofErr w:type="spellStart"/>
      <w:r w:rsidRPr="26C09FB9">
        <w:rPr>
          <w:rFonts w:ascii="Calibri" w:eastAsia="Calibri" w:hAnsi="Calibri" w:cs="Calibri"/>
          <w:color w:val="000000" w:themeColor="text1"/>
        </w:rPr>
        <w:t>BlueStone</w:t>
      </w:r>
      <w:proofErr w:type="spellEnd"/>
      <w:r w:rsidRPr="26C09FB9">
        <w:rPr>
          <w:rFonts w:ascii="Calibri" w:eastAsia="Calibri" w:hAnsi="Calibri" w:cs="Calibri"/>
          <w:color w:val="000000" w:themeColor="text1"/>
        </w:rPr>
        <w:t xml:space="preserve"> Services</w:t>
      </w:r>
    </w:p>
    <w:p w14:paraId="366C1CC8" w14:textId="027D371A" w:rsidR="00AD32B3" w:rsidRDefault="4B13A226" w:rsidP="26C09FB9">
      <w:pPr>
        <w:jc w:val="both"/>
      </w:pPr>
      <w:r w:rsidRPr="26C09FB9">
        <w:rPr>
          <w:rFonts w:ascii="Calibri" w:eastAsia="Calibri" w:hAnsi="Calibri" w:cs="Calibri"/>
        </w:rPr>
        <w:t xml:space="preserve">9690 </w:t>
      </w:r>
      <w:proofErr w:type="spellStart"/>
      <w:r w:rsidRPr="26C09FB9">
        <w:rPr>
          <w:rFonts w:ascii="Calibri" w:eastAsia="Calibri" w:hAnsi="Calibri" w:cs="Calibri"/>
        </w:rPr>
        <w:t>Deereco</w:t>
      </w:r>
      <w:proofErr w:type="spellEnd"/>
      <w:r w:rsidRPr="26C09FB9">
        <w:rPr>
          <w:rFonts w:ascii="Calibri" w:eastAsia="Calibri" w:hAnsi="Calibri" w:cs="Calibri"/>
        </w:rPr>
        <w:t xml:space="preserve"> Road, Suite 500 Timo</w:t>
      </w:r>
      <w:r w:rsidR="00106DFE">
        <w:rPr>
          <w:rFonts w:ascii="Calibri" w:eastAsia="Calibri" w:hAnsi="Calibri" w:cs="Calibri"/>
        </w:rPr>
        <w:t>n</w:t>
      </w:r>
      <w:r w:rsidRPr="26C09FB9">
        <w:rPr>
          <w:rFonts w:ascii="Calibri" w:eastAsia="Calibri" w:hAnsi="Calibri" w:cs="Calibri"/>
        </w:rPr>
        <w:t>ium, MD 21093</w:t>
      </w:r>
    </w:p>
    <w:p w14:paraId="2C1B51F0" w14:textId="18696D8D" w:rsidR="00AD32B3" w:rsidRDefault="00AD32B3" w:rsidP="26C09FB9">
      <w:pPr>
        <w:jc w:val="both"/>
        <w:rPr>
          <w:rFonts w:ascii="Calibri" w:eastAsia="Calibri" w:hAnsi="Calibri" w:cs="Calibri"/>
          <w:b/>
          <w:bCs/>
          <w:color w:val="000000" w:themeColor="text1"/>
        </w:rPr>
      </w:pPr>
    </w:p>
    <w:p w14:paraId="09420045" w14:textId="04E8FFA8" w:rsidR="00AD32B3" w:rsidRDefault="4B13A226" w:rsidP="26C09FB9">
      <w:pPr>
        <w:jc w:val="both"/>
        <w:rPr>
          <w:rFonts w:ascii="Calibri" w:eastAsia="Calibri" w:hAnsi="Calibri" w:cs="Calibri"/>
          <w:b/>
          <w:bCs/>
          <w:color w:val="000000" w:themeColor="text1"/>
        </w:rPr>
      </w:pPr>
      <w:r w:rsidRPr="26C09FB9">
        <w:rPr>
          <w:rFonts w:ascii="Calibri" w:eastAsia="Calibri" w:hAnsi="Calibri" w:cs="Calibri"/>
          <w:b/>
          <w:bCs/>
          <w:color w:val="000000" w:themeColor="text1"/>
          <w:u w:val="single"/>
        </w:rPr>
        <w:t xml:space="preserve">By Wire Transfer: </w:t>
      </w:r>
    </w:p>
    <w:p w14:paraId="137C71E2" w14:textId="69F837DC" w:rsidR="00AD32B3" w:rsidRDefault="129F3852" w:rsidP="26C09FB9">
      <w:pPr>
        <w:jc w:val="both"/>
        <w:rPr>
          <w:rFonts w:ascii="Calibri" w:eastAsia="Calibri" w:hAnsi="Calibri" w:cs="Calibri"/>
          <w:b/>
          <w:bCs/>
          <w:color w:val="000000" w:themeColor="text1"/>
        </w:rPr>
      </w:pPr>
      <w:r w:rsidRPr="26C09FB9">
        <w:rPr>
          <w:rFonts w:ascii="Calibri" w:eastAsia="Calibri" w:hAnsi="Calibri" w:cs="Calibri"/>
          <w:i/>
          <w:iCs/>
          <w:color w:val="000000" w:themeColor="text1"/>
        </w:rPr>
        <w:t>Contact</w:t>
      </w:r>
      <w:r w:rsidR="42C1EF04" w:rsidRPr="26C09FB9">
        <w:rPr>
          <w:rFonts w:ascii="Calibri" w:eastAsia="Calibri" w:hAnsi="Calibri" w:cs="Calibri"/>
          <w:i/>
          <w:iCs/>
          <w:color w:val="000000" w:themeColor="text1"/>
        </w:rPr>
        <w:t>:</w:t>
      </w:r>
      <w:r w:rsidR="00106DFE" w:rsidRPr="00106DFE">
        <w:rPr>
          <w:rFonts w:ascii="Calibri" w:eastAsia="Calibri" w:hAnsi="Calibri" w:cs="Calibri"/>
          <w:color w:val="000000" w:themeColor="text1"/>
        </w:rPr>
        <w:t xml:space="preserve"> </w:t>
      </w:r>
      <w:r w:rsidR="4B13A226" w:rsidRPr="00106DFE">
        <w:rPr>
          <w:rFonts w:ascii="Calibri" w:eastAsia="Calibri" w:hAnsi="Calibri" w:cs="Calibri"/>
          <w:color w:val="000000" w:themeColor="text1"/>
        </w:rPr>
        <w:t>Caroline Guény-</w:t>
      </w:r>
      <w:proofErr w:type="spellStart"/>
      <w:r w:rsidR="4B13A226" w:rsidRPr="00106DFE">
        <w:rPr>
          <w:rFonts w:ascii="Calibri" w:eastAsia="Calibri" w:hAnsi="Calibri" w:cs="Calibri"/>
          <w:color w:val="000000" w:themeColor="text1"/>
        </w:rPr>
        <w:t>Mentré</w:t>
      </w:r>
      <w:proofErr w:type="spellEnd"/>
    </w:p>
    <w:p w14:paraId="6A19CFAC" w14:textId="0EF7D164" w:rsidR="00AD32B3" w:rsidRDefault="4B13A226" w:rsidP="26C09FB9">
      <w:pPr>
        <w:jc w:val="both"/>
        <w:rPr>
          <w:rFonts w:ascii="Calibri" w:eastAsia="Calibri" w:hAnsi="Calibri" w:cs="Calibri"/>
          <w:b/>
          <w:bCs/>
          <w:color w:val="000000" w:themeColor="text1"/>
        </w:rPr>
      </w:pPr>
      <w:r w:rsidRPr="00106DFE">
        <w:rPr>
          <w:rFonts w:ascii="Calibri" w:eastAsia="Calibri" w:hAnsi="Calibri" w:cs="Calibri"/>
          <w:i/>
          <w:iCs/>
          <w:color w:val="000000" w:themeColor="text1"/>
        </w:rPr>
        <w:t>Tel</w:t>
      </w:r>
      <w:r w:rsidRPr="00106DFE">
        <w:rPr>
          <w:rFonts w:ascii="Calibri" w:eastAsia="Calibri" w:hAnsi="Calibri" w:cs="Calibri"/>
          <w:color w:val="000000" w:themeColor="text1"/>
        </w:rPr>
        <w:t xml:space="preserve">: +33 07 83 55 46 05 </w:t>
      </w:r>
    </w:p>
    <w:p w14:paraId="1A37878B" w14:textId="48B4D3AF" w:rsidR="00AD32B3" w:rsidRDefault="4B13A226" w:rsidP="26C09FB9">
      <w:pPr>
        <w:jc w:val="both"/>
        <w:rPr>
          <w:rFonts w:ascii="Calibri" w:eastAsia="Calibri" w:hAnsi="Calibri" w:cs="Calibri"/>
          <w:b/>
          <w:bCs/>
          <w:color w:val="000000" w:themeColor="text1"/>
        </w:rPr>
      </w:pPr>
      <w:r w:rsidRPr="00106DFE">
        <w:rPr>
          <w:rFonts w:ascii="Calibri" w:eastAsia="Calibri" w:hAnsi="Calibri" w:cs="Calibri"/>
          <w:i/>
          <w:iCs/>
          <w:color w:val="000000" w:themeColor="text1"/>
        </w:rPr>
        <w:t>Email</w:t>
      </w:r>
      <w:r w:rsidRPr="00106DFE">
        <w:rPr>
          <w:rFonts w:ascii="Calibri" w:eastAsia="Calibri" w:hAnsi="Calibri" w:cs="Calibri"/>
          <w:color w:val="000000" w:themeColor="text1"/>
        </w:rPr>
        <w:t xml:space="preserve">:  </w:t>
      </w:r>
      <w:hyperlink r:id="rId11">
        <w:r w:rsidRPr="00106DFE">
          <w:rPr>
            <w:rStyle w:val="Lienhypertexte"/>
            <w:rFonts w:ascii="Calibri" w:eastAsia="Calibri" w:hAnsi="Calibri" w:cs="Calibri"/>
          </w:rPr>
          <w:t>caroline.gueny-mentre@ens.psl.eu</w:t>
        </w:r>
      </w:hyperlink>
    </w:p>
    <w:p w14:paraId="47A9699C" w14:textId="78FC3C93" w:rsidR="00AD32B3" w:rsidRDefault="00AD32B3" w:rsidP="26C09FB9">
      <w:pPr>
        <w:jc w:val="both"/>
        <w:rPr>
          <w:rFonts w:ascii="Calibri" w:eastAsia="Calibri" w:hAnsi="Calibri" w:cs="Calibri"/>
          <w:b/>
          <w:bCs/>
          <w:color w:val="000000" w:themeColor="text1"/>
        </w:rPr>
      </w:pPr>
    </w:p>
    <w:p w14:paraId="3E514334" w14:textId="41284CEA" w:rsidR="00AD32B3" w:rsidRDefault="4B13A226" w:rsidP="26C09FB9">
      <w:pPr>
        <w:jc w:val="both"/>
        <w:rPr>
          <w:rFonts w:ascii="Calibri" w:eastAsia="Calibri" w:hAnsi="Calibri" w:cs="Calibri"/>
          <w:b/>
          <w:bCs/>
          <w:color w:val="000000" w:themeColor="text1"/>
        </w:rPr>
      </w:pPr>
      <w:r w:rsidRPr="26C09FB9">
        <w:rPr>
          <w:rFonts w:ascii="Calibri" w:eastAsia="Calibri" w:hAnsi="Calibri" w:cs="Calibri"/>
          <w:b/>
          <w:bCs/>
          <w:color w:val="000000" w:themeColor="text1"/>
          <w:u w:val="single"/>
          <w:lang w:val="en-US"/>
        </w:rPr>
        <w:t>For information regarding ENS and ENS Foundation in France, please contact:</w:t>
      </w:r>
      <w:r w:rsidRPr="26C09FB9">
        <w:rPr>
          <w:rFonts w:ascii="Calibri" w:eastAsia="Calibri" w:hAnsi="Calibri" w:cs="Calibri"/>
          <w:color w:val="000000" w:themeColor="text1"/>
          <w:lang w:val="en-US"/>
        </w:rPr>
        <w:t xml:space="preserve"> </w:t>
      </w:r>
    </w:p>
    <w:p w14:paraId="548A6755" w14:textId="6BB8F7AA" w:rsidR="00AD32B3" w:rsidRPr="00106DFE" w:rsidRDefault="4B13A226" w:rsidP="26C09FB9">
      <w:pPr>
        <w:jc w:val="both"/>
        <w:rPr>
          <w:rFonts w:ascii="Calibri" w:eastAsia="Calibri" w:hAnsi="Calibri" w:cs="Calibri"/>
          <w:b/>
          <w:bCs/>
          <w:color w:val="000000" w:themeColor="text1"/>
          <w:lang w:val="fr-FR"/>
        </w:rPr>
      </w:pPr>
      <w:r w:rsidRPr="00106DFE">
        <w:rPr>
          <w:rFonts w:ascii="Calibri" w:eastAsia="Calibri" w:hAnsi="Calibri" w:cs="Calibri"/>
          <w:color w:val="000000" w:themeColor="text1"/>
          <w:lang w:val="fr-FR"/>
        </w:rPr>
        <w:t>Caroline Gueny-</w:t>
      </w:r>
      <w:proofErr w:type="spellStart"/>
      <w:r w:rsidRPr="00106DFE">
        <w:rPr>
          <w:rFonts w:ascii="Calibri" w:eastAsia="Calibri" w:hAnsi="Calibri" w:cs="Calibri"/>
          <w:color w:val="000000" w:themeColor="text1"/>
          <w:lang w:val="fr-FR"/>
        </w:rPr>
        <w:t>Mentré</w:t>
      </w:r>
      <w:proofErr w:type="spellEnd"/>
      <w:r w:rsidRPr="00106DFE">
        <w:rPr>
          <w:rFonts w:ascii="Calibri" w:eastAsia="Calibri" w:hAnsi="Calibri" w:cs="Calibri"/>
          <w:color w:val="000000" w:themeColor="text1"/>
          <w:lang w:val="fr-FR"/>
        </w:rPr>
        <w:t xml:space="preserve"> </w:t>
      </w:r>
    </w:p>
    <w:p w14:paraId="1A1A6F04" w14:textId="60D5CD38" w:rsidR="00AD32B3" w:rsidRPr="00106DFE" w:rsidRDefault="4B13A226" w:rsidP="26C09FB9">
      <w:pPr>
        <w:jc w:val="both"/>
        <w:rPr>
          <w:rFonts w:ascii="Calibri" w:eastAsia="Calibri" w:hAnsi="Calibri" w:cs="Calibri"/>
          <w:b/>
          <w:bCs/>
          <w:color w:val="000000" w:themeColor="text1"/>
          <w:lang w:val="fr-FR"/>
        </w:rPr>
      </w:pPr>
      <w:proofErr w:type="gramStart"/>
      <w:r w:rsidRPr="00106DFE">
        <w:rPr>
          <w:rFonts w:ascii="Calibri" w:eastAsia="Calibri" w:hAnsi="Calibri" w:cs="Calibri"/>
          <w:color w:val="000000" w:themeColor="text1"/>
          <w:lang w:val="fr-FR"/>
        </w:rPr>
        <w:t>Tel:</w:t>
      </w:r>
      <w:proofErr w:type="gramEnd"/>
      <w:r w:rsidRPr="00106DFE">
        <w:rPr>
          <w:rFonts w:ascii="Calibri" w:eastAsia="Calibri" w:hAnsi="Calibri" w:cs="Calibri"/>
          <w:color w:val="000000" w:themeColor="text1"/>
          <w:lang w:val="fr-FR"/>
        </w:rPr>
        <w:t xml:space="preserve"> +33 07 83 55 46 05 </w:t>
      </w:r>
    </w:p>
    <w:p w14:paraId="67169F48" w14:textId="448AB58B" w:rsidR="00AD32B3" w:rsidRPr="00106DFE" w:rsidRDefault="2214619D" w:rsidP="26C09FB9">
      <w:pPr>
        <w:jc w:val="both"/>
        <w:rPr>
          <w:rFonts w:ascii="Calibri" w:eastAsia="Calibri" w:hAnsi="Calibri" w:cs="Calibri"/>
          <w:b/>
          <w:bCs/>
          <w:color w:val="000000" w:themeColor="text1"/>
          <w:lang w:val="fr-FR"/>
        </w:rPr>
      </w:pPr>
      <w:proofErr w:type="gramStart"/>
      <w:r w:rsidRPr="26C09FB9">
        <w:rPr>
          <w:rFonts w:ascii="Calibri" w:eastAsia="Calibri" w:hAnsi="Calibri" w:cs="Calibri"/>
          <w:i/>
          <w:iCs/>
          <w:color w:val="000000" w:themeColor="text1"/>
          <w:lang w:val="fr-FR"/>
        </w:rPr>
        <w:t>Email</w:t>
      </w:r>
      <w:r w:rsidRPr="26C09FB9">
        <w:rPr>
          <w:rFonts w:ascii="Calibri" w:eastAsia="Calibri" w:hAnsi="Calibri" w:cs="Calibri"/>
          <w:color w:val="000000" w:themeColor="text1"/>
          <w:lang w:val="fr-FR"/>
        </w:rPr>
        <w:t>:</w:t>
      </w:r>
      <w:proofErr w:type="gramEnd"/>
      <w:r w:rsidRPr="26C09FB9">
        <w:rPr>
          <w:rFonts w:ascii="Calibri" w:eastAsia="Calibri" w:hAnsi="Calibri" w:cs="Calibri"/>
          <w:color w:val="000000" w:themeColor="text1"/>
          <w:lang w:val="fr-FR"/>
        </w:rPr>
        <w:t xml:space="preserve">  </w:t>
      </w:r>
      <w:hyperlink r:id="rId12">
        <w:r w:rsidRPr="26C09FB9">
          <w:rPr>
            <w:rStyle w:val="Lienhypertexte"/>
            <w:rFonts w:ascii="Calibri" w:eastAsia="Calibri" w:hAnsi="Calibri" w:cs="Calibri"/>
            <w:lang w:val="fr-FR"/>
          </w:rPr>
          <w:t>caroline.gueny-mentre@ens.psl.eu</w:t>
        </w:r>
      </w:hyperlink>
    </w:p>
    <w:p w14:paraId="7006AB8B" w14:textId="6647B02C" w:rsidR="00AD32B3" w:rsidRDefault="00AD32B3" w:rsidP="26C09FB9">
      <w:pPr>
        <w:jc w:val="both"/>
        <w:rPr>
          <w:rFonts w:ascii="Calibri" w:eastAsia="Calibri" w:hAnsi="Calibri" w:cs="Calibri"/>
          <w:lang w:val="fr-FR"/>
        </w:rPr>
      </w:pPr>
    </w:p>
    <w:p w14:paraId="6F0FE125" w14:textId="18B7810B" w:rsidR="00AD32B3" w:rsidRPr="00106DFE" w:rsidRDefault="2CE62F55" w:rsidP="26C09FB9">
      <w:pPr>
        <w:jc w:val="both"/>
        <w:rPr>
          <w:rFonts w:eastAsiaTheme="minorEastAsia"/>
          <w:color w:val="0F0F0F"/>
          <w:sz w:val="24"/>
          <w:szCs w:val="24"/>
          <w:lang w:val="en-US"/>
        </w:rPr>
      </w:pPr>
      <w:r w:rsidRPr="503F6AAE">
        <w:rPr>
          <w:rFonts w:ascii="Calibri" w:eastAsia="Calibri" w:hAnsi="Calibri" w:cs="Calibri"/>
          <w:b/>
          <w:bCs/>
          <w:lang w:val="en-US"/>
        </w:rPr>
        <w:t xml:space="preserve">NB: </w:t>
      </w:r>
      <w:r w:rsidR="21EE0523" w:rsidRPr="503F6AAE">
        <w:rPr>
          <w:rFonts w:eastAsiaTheme="minorEastAsia"/>
          <w:color w:val="0F0F0F"/>
          <w:lang w:val="en-US"/>
        </w:rPr>
        <w:t xml:space="preserve">The QBIO project stands to gain significantly from a corresponding donation received in France totaling 2 million Euros. </w:t>
      </w:r>
      <w:r w:rsidR="21EE0523" w:rsidRPr="503F6AAE">
        <w:rPr>
          <w:rFonts w:eastAsiaTheme="minorEastAsia"/>
          <w:b/>
          <w:bCs/>
          <w:color w:val="0F0F0F"/>
          <w:lang w:val="en-US"/>
        </w:rPr>
        <w:t>YOUR CONTRIBUTION WILL BE MATCHED</w:t>
      </w:r>
      <w:r w:rsidR="21EE0523" w:rsidRPr="503F6AAE">
        <w:rPr>
          <w:rFonts w:eastAsiaTheme="minorEastAsia"/>
          <w:color w:val="0F0F0F"/>
          <w:lang w:val="en-US"/>
        </w:rPr>
        <w:t>, effectively doubling up to 2 million, resulting</w:t>
      </w:r>
      <w:r w:rsidR="26FC8771" w:rsidRPr="503F6AAE">
        <w:rPr>
          <w:rFonts w:eastAsiaTheme="minorEastAsia"/>
          <w:color w:val="0F0F0F"/>
          <w:lang w:val="en-US"/>
        </w:rPr>
        <w:t xml:space="preserve"> </w:t>
      </w:r>
      <w:r w:rsidR="21EE0523" w:rsidRPr="503F6AAE">
        <w:rPr>
          <w:rFonts w:eastAsiaTheme="minorEastAsia"/>
          <w:color w:val="0F0F0F"/>
          <w:lang w:val="en-US"/>
        </w:rPr>
        <w:t>in</w:t>
      </w:r>
      <w:r w:rsidR="3E3E99B1" w:rsidRPr="503F6AAE">
        <w:rPr>
          <w:rFonts w:eastAsiaTheme="minorEastAsia"/>
          <w:color w:val="0F0F0F"/>
          <w:lang w:val="en-US"/>
        </w:rPr>
        <w:t xml:space="preserve"> </w:t>
      </w:r>
      <w:r w:rsidR="21EE0523" w:rsidRPr="503F6AAE">
        <w:rPr>
          <w:rFonts w:eastAsiaTheme="minorEastAsia"/>
          <w:color w:val="0F0F0F"/>
          <w:lang w:val="en-US"/>
        </w:rPr>
        <w:t>a</w:t>
      </w:r>
      <w:r w:rsidR="6BA5F30C" w:rsidRPr="503F6AAE">
        <w:rPr>
          <w:rFonts w:eastAsiaTheme="minorEastAsia"/>
          <w:color w:val="0F0F0F"/>
          <w:lang w:val="en-US"/>
        </w:rPr>
        <w:t xml:space="preserve"> </w:t>
      </w:r>
      <w:r w:rsidR="21EE0523" w:rsidRPr="503F6AAE">
        <w:rPr>
          <w:rFonts w:eastAsiaTheme="minorEastAsia"/>
          <w:color w:val="0F0F0F"/>
          <w:lang w:val="en-US"/>
        </w:rPr>
        <w:t>total</w:t>
      </w:r>
      <w:r w:rsidR="6BA5F30C" w:rsidRPr="503F6AAE">
        <w:rPr>
          <w:rFonts w:eastAsiaTheme="minorEastAsia"/>
          <w:color w:val="0F0F0F"/>
          <w:lang w:val="en-US"/>
        </w:rPr>
        <w:t xml:space="preserve"> </w:t>
      </w:r>
      <w:r w:rsidR="21EE0523" w:rsidRPr="503F6AAE">
        <w:rPr>
          <w:rFonts w:eastAsiaTheme="minorEastAsia"/>
          <w:color w:val="0F0F0F"/>
          <w:lang w:val="en-US"/>
        </w:rPr>
        <w:t>of 4 million euros dedicated to an initiative spearheading breakthroughs in Modeling and predicting living systems. Your generosity will play a pivotal role in building a new facility in Paris, slated to become the inaugural European hub for research and education in quantitative biology.</w:t>
      </w:r>
    </w:p>
    <w:p w14:paraId="36657D1B" w14:textId="127CEC5C" w:rsidR="00AD32B3" w:rsidRDefault="4B13A226" w:rsidP="00106DFE">
      <w:pPr>
        <w:jc w:val="center"/>
        <w:rPr>
          <w:rFonts w:ascii="Calibri" w:eastAsia="Calibri" w:hAnsi="Calibri" w:cs="Calibri"/>
          <w:b/>
          <w:bCs/>
          <w:color w:val="000000" w:themeColor="text1"/>
          <w:sz w:val="28"/>
          <w:szCs w:val="28"/>
        </w:rPr>
      </w:pPr>
      <w:r w:rsidRPr="26C09FB9">
        <w:rPr>
          <w:rFonts w:ascii="Calibri" w:eastAsia="Calibri" w:hAnsi="Calibri" w:cs="Calibri"/>
          <w:b/>
          <w:bCs/>
          <w:color w:val="000000" w:themeColor="text1"/>
          <w:sz w:val="28"/>
          <w:szCs w:val="28"/>
          <w:lang w:val="en-US"/>
        </w:rPr>
        <w:t>Thank you!</w:t>
      </w:r>
    </w:p>
    <w:p w14:paraId="5E5787A5" w14:textId="6722A5F9" w:rsidR="00AD32B3" w:rsidRDefault="4B13A226" w:rsidP="26C09FB9">
      <w:r w:rsidRPr="6E6D1EE8">
        <w:rPr>
          <w:rFonts w:ascii="Calibri" w:eastAsia="Calibri" w:hAnsi="Calibri" w:cs="Calibri"/>
          <w:b/>
          <w:bCs/>
          <w:color w:val="000000" w:themeColor="text1"/>
          <w:lang w:val="en-US"/>
        </w:rPr>
        <w:t>All gifts are made with the understanding that, while donor advice is welcome, full control on the use of gifts is vested in the Friends of ENS, as required by law. No go</w:t>
      </w:r>
      <w:r w:rsidR="566E8735" w:rsidRPr="6E6D1EE8">
        <w:rPr>
          <w:rFonts w:ascii="Calibri" w:eastAsia="Calibri" w:hAnsi="Calibri" w:cs="Calibri"/>
          <w:b/>
          <w:bCs/>
          <w:color w:val="000000" w:themeColor="text1"/>
          <w:lang w:val="en-US"/>
        </w:rPr>
        <w:t>o</w:t>
      </w:r>
      <w:r w:rsidRPr="6E6D1EE8">
        <w:rPr>
          <w:rFonts w:ascii="Calibri" w:eastAsia="Calibri" w:hAnsi="Calibri" w:cs="Calibri"/>
          <w:b/>
          <w:bCs/>
          <w:color w:val="000000" w:themeColor="text1"/>
          <w:lang w:val="en-US"/>
        </w:rPr>
        <w:t>ds or services are provided in return for your gift. Gifts are tax deductible to the extent provided by law; please consult with your financial advisor.</w:t>
      </w:r>
    </w:p>
    <w:sectPr w:rsidR="00AD32B3">
      <w:headerReference w:type="default" r:id="rId13"/>
      <w:foot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1672E" w14:textId="77777777" w:rsidR="00033440" w:rsidRDefault="00033440">
      <w:pPr>
        <w:spacing w:after="0" w:line="240" w:lineRule="auto"/>
      </w:pPr>
      <w:r>
        <w:separator/>
      </w:r>
    </w:p>
  </w:endnote>
  <w:endnote w:type="continuationSeparator" w:id="0">
    <w:p w14:paraId="0576C318" w14:textId="77777777" w:rsidR="00033440" w:rsidRDefault="00033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6C09FB9" w14:paraId="4A1F04AF" w14:textId="77777777" w:rsidTr="26C09FB9">
      <w:trPr>
        <w:trHeight w:val="300"/>
      </w:trPr>
      <w:tc>
        <w:tcPr>
          <w:tcW w:w="3005" w:type="dxa"/>
        </w:tcPr>
        <w:p w14:paraId="45C3B103" w14:textId="3FB64C61" w:rsidR="26C09FB9" w:rsidRDefault="26C09FB9" w:rsidP="26C09FB9">
          <w:pPr>
            <w:pStyle w:val="En-tte"/>
            <w:ind w:left="-115"/>
          </w:pPr>
        </w:p>
      </w:tc>
      <w:tc>
        <w:tcPr>
          <w:tcW w:w="3005" w:type="dxa"/>
        </w:tcPr>
        <w:p w14:paraId="01D4D51F" w14:textId="7CEEB998" w:rsidR="26C09FB9" w:rsidRDefault="26C09FB9" w:rsidP="26C09FB9">
          <w:pPr>
            <w:pStyle w:val="En-tte"/>
            <w:jc w:val="center"/>
          </w:pPr>
        </w:p>
      </w:tc>
      <w:tc>
        <w:tcPr>
          <w:tcW w:w="3005" w:type="dxa"/>
        </w:tcPr>
        <w:p w14:paraId="74D78930" w14:textId="5F6C3B77" w:rsidR="26C09FB9" w:rsidRDefault="26C09FB9" w:rsidP="26C09FB9">
          <w:pPr>
            <w:pStyle w:val="En-tte"/>
            <w:ind w:right="-115"/>
            <w:jc w:val="right"/>
          </w:pPr>
        </w:p>
      </w:tc>
    </w:tr>
  </w:tbl>
  <w:p w14:paraId="2ABB6A7A" w14:textId="477724EF" w:rsidR="26C09FB9" w:rsidRDefault="26C09FB9" w:rsidP="26C09F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6236A" w14:textId="77777777" w:rsidR="00033440" w:rsidRDefault="00033440">
      <w:pPr>
        <w:spacing w:after="0" w:line="240" w:lineRule="auto"/>
      </w:pPr>
      <w:r>
        <w:separator/>
      </w:r>
    </w:p>
  </w:footnote>
  <w:footnote w:type="continuationSeparator" w:id="0">
    <w:p w14:paraId="1A532D32" w14:textId="77777777" w:rsidR="00033440" w:rsidRDefault="00033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6C09FB9" w14:paraId="6E722D6B" w14:textId="77777777" w:rsidTr="26C09FB9">
      <w:trPr>
        <w:trHeight w:val="300"/>
      </w:trPr>
      <w:tc>
        <w:tcPr>
          <w:tcW w:w="3005" w:type="dxa"/>
        </w:tcPr>
        <w:p w14:paraId="2192E81C" w14:textId="2DFD48C7" w:rsidR="26C09FB9" w:rsidRDefault="26C09FB9" w:rsidP="00106DFE">
          <w:pPr>
            <w:pStyle w:val="En-tte"/>
            <w:ind w:left="-115"/>
            <w:jc w:val="center"/>
          </w:pPr>
          <w:r>
            <w:br/>
          </w:r>
        </w:p>
      </w:tc>
      <w:tc>
        <w:tcPr>
          <w:tcW w:w="3005" w:type="dxa"/>
        </w:tcPr>
        <w:p w14:paraId="30C62023" w14:textId="47CB860C" w:rsidR="26C09FB9" w:rsidRDefault="00106DFE" w:rsidP="26C09FB9">
          <w:pPr>
            <w:pStyle w:val="En-tte"/>
            <w:jc w:val="center"/>
          </w:pPr>
          <w:r>
            <w:rPr>
              <w:noProof/>
            </w:rPr>
            <w:drawing>
              <wp:inline distT="0" distB="0" distL="0" distR="0" wp14:anchorId="65E261E9" wp14:editId="52E0BB43">
                <wp:extent cx="733425" cy="946232"/>
                <wp:effectExtent l="0" t="0" r="0" b="6350"/>
                <wp:docPr id="1078264406" name="Image 1078264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264406" name="Image 1078264406"/>
                        <pic:cNvPicPr/>
                      </pic:nvPicPr>
                      <pic:blipFill>
                        <a:blip r:embed="rId1">
                          <a:extLst>
                            <a:ext uri="{28A0092B-C50C-407E-A947-70E740481C1C}">
                              <a14:useLocalDpi xmlns:a14="http://schemas.microsoft.com/office/drawing/2010/main" val="0"/>
                            </a:ext>
                          </a:extLst>
                        </a:blip>
                        <a:stretch>
                          <a:fillRect/>
                        </a:stretch>
                      </pic:blipFill>
                      <pic:spPr>
                        <a:xfrm>
                          <a:off x="0" y="0"/>
                          <a:ext cx="738048" cy="952197"/>
                        </a:xfrm>
                        <a:prstGeom prst="rect">
                          <a:avLst/>
                        </a:prstGeom>
                      </pic:spPr>
                    </pic:pic>
                  </a:graphicData>
                </a:graphic>
              </wp:inline>
            </w:drawing>
          </w:r>
        </w:p>
      </w:tc>
      <w:tc>
        <w:tcPr>
          <w:tcW w:w="3005" w:type="dxa"/>
        </w:tcPr>
        <w:p w14:paraId="280099DD" w14:textId="16A89B63" w:rsidR="26C09FB9" w:rsidRDefault="26C09FB9" w:rsidP="26C09FB9">
          <w:pPr>
            <w:pStyle w:val="En-tte"/>
            <w:ind w:right="-115"/>
            <w:jc w:val="right"/>
          </w:pPr>
        </w:p>
      </w:tc>
    </w:tr>
  </w:tbl>
  <w:p w14:paraId="361A452F" w14:textId="13020125" w:rsidR="26C09FB9" w:rsidRDefault="26C09FB9" w:rsidP="26C09FB9">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168F4E"/>
    <w:rsid w:val="00033440"/>
    <w:rsid w:val="00106DFE"/>
    <w:rsid w:val="00851624"/>
    <w:rsid w:val="00AD32B3"/>
    <w:rsid w:val="015BBB79"/>
    <w:rsid w:val="024ECFF4"/>
    <w:rsid w:val="031BEE59"/>
    <w:rsid w:val="042A079E"/>
    <w:rsid w:val="0507CCFF"/>
    <w:rsid w:val="0B09DCCD"/>
    <w:rsid w:val="0CA5AD2E"/>
    <w:rsid w:val="0CB84045"/>
    <w:rsid w:val="105DEC50"/>
    <w:rsid w:val="10C2CA69"/>
    <w:rsid w:val="129F3852"/>
    <w:rsid w:val="1315B800"/>
    <w:rsid w:val="16463680"/>
    <w:rsid w:val="1B37D231"/>
    <w:rsid w:val="1D3785EC"/>
    <w:rsid w:val="1D6FA1EA"/>
    <w:rsid w:val="1DFD0EDD"/>
    <w:rsid w:val="1F323BEF"/>
    <w:rsid w:val="1F8FF3B1"/>
    <w:rsid w:val="20CE0C50"/>
    <w:rsid w:val="21EE0523"/>
    <w:rsid w:val="2214619D"/>
    <w:rsid w:val="24FB7DF3"/>
    <w:rsid w:val="26C09FB9"/>
    <w:rsid w:val="26FC8771"/>
    <w:rsid w:val="2A74EE96"/>
    <w:rsid w:val="2BC69E04"/>
    <w:rsid w:val="2CE62F55"/>
    <w:rsid w:val="2DE75B0D"/>
    <w:rsid w:val="2F9F0185"/>
    <w:rsid w:val="3287EE01"/>
    <w:rsid w:val="37ADA5AF"/>
    <w:rsid w:val="3A7FA680"/>
    <w:rsid w:val="3BE55F98"/>
    <w:rsid w:val="3E3E99B1"/>
    <w:rsid w:val="40339C33"/>
    <w:rsid w:val="42A4F5CD"/>
    <w:rsid w:val="42C1EF04"/>
    <w:rsid w:val="450C8F3C"/>
    <w:rsid w:val="451F3E8E"/>
    <w:rsid w:val="46A85F9D"/>
    <w:rsid w:val="47AC6148"/>
    <w:rsid w:val="4B13A226"/>
    <w:rsid w:val="4B168F4E"/>
    <w:rsid w:val="4BE7396C"/>
    <w:rsid w:val="4D93BCBC"/>
    <w:rsid w:val="503F6AAE"/>
    <w:rsid w:val="51F20600"/>
    <w:rsid w:val="52C5C390"/>
    <w:rsid w:val="5511782F"/>
    <w:rsid w:val="566E8735"/>
    <w:rsid w:val="5B9AAB5E"/>
    <w:rsid w:val="5BD6E699"/>
    <w:rsid w:val="61EFFB37"/>
    <w:rsid w:val="622E348B"/>
    <w:rsid w:val="67073459"/>
    <w:rsid w:val="671DCFE7"/>
    <w:rsid w:val="694F460D"/>
    <w:rsid w:val="6BA5F30C"/>
    <w:rsid w:val="6BB1D886"/>
    <w:rsid w:val="6BBBEE74"/>
    <w:rsid w:val="6C08164A"/>
    <w:rsid w:val="6E6D1EE8"/>
    <w:rsid w:val="6EC1F7E7"/>
    <w:rsid w:val="7227FE32"/>
    <w:rsid w:val="752AC4B7"/>
    <w:rsid w:val="77BFDF94"/>
    <w:rsid w:val="7B705C85"/>
    <w:rsid w:val="7ECE0A5D"/>
    <w:rsid w:val="7EF88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68F4E"/>
  <w15:chartTrackingRefBased/>
  <w15:docId w15:val="{720BD7EB-85A8-4759-8A65-4904BEDB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563C1" w:themeColor="hyperlink"/>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tteCar">
    <w:name w:val="En-tête Car"/>
    <w:basedOn w:val="Policepardfaut"/>
    <w:link w:val="En-tte"/>
    <w:uiPriority w:val="99"/>
  </w:style>
  <w:style w:type="paragraph" w:styleId="En-tte">
    <w:name w:val="header"/>
    <w:basedOn w:val="Normal"/>
    <w:link w:val="En-tteCar"/>
    <w:uiPriority w:val="99"/>
    <w:unhideWhenUsed/>
    <w:pPr>
      <w:tabs>
        <w:tab w:val="center" w:pos="4680"/>
        <w:tab w:val="right" w:pos="9360"/>
      </w:tabs>
      <w:spacing w:after="0" w:line="240" w:lineRule="auto"/>
    </w:pPr>
  </w:style>
  <w:style w:type="character" w:customStyle="1" w:styleId="PieddepageCar">
    <w:name w:val="Pied de page Car"/>
    <w:basedOn w:val="Policepardfaut"/>
    <w:link w:val="Pieddepage"/>
    <w:uiPriority w:val="99"/>
  </w:style>
  <w:style w:type="paragraph" w:styleId="Pieddepage">
    <w:name w:val="footer"/>
    <w:basedOn w:val="Normal"/>
    <w:link w:val="PieddepageC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caroline.gueny-mentre@ens.psl.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aroline.gueny-mentre@ens.psl.e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caroline.gueny-mentre@ens.psl.e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39914a-7924-4934-a61b-391b83c8746b">
      <Terms xmlns="http://schemas.microsoft.com/office/infopath/2007/PartnerControls"/>
    </lcf76f155ced4ddcb4097134ff3c332f>
    <TaxCatchAll xmlns="bd5a5605-02c4-4cf0-aa72-984f4aebb4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3D35E279BFD9439B9065562BAD68C5" ma:contentTypeVersion="15" ma:contentTypeDescription="Crée un document." ma:contentTypeScope="" ma:versionID="b579697bdf72e6ba0c22cd4bee992ef5">
  <xsd:schema xmlns:xsd="http://www.w3.org/2001/XMLSchema" xmlns:xs="http://www.w3.org/2001/XMLSchema" xmlns:p="http://schemas.microsoft.com/office/2006/metadata/properties" xmlns:ns2="e239914a-7924-4934-a61b-391b83c8746b" xmlns:ns3="bd5a5605-02c4-4cf0-aa72-984f4aebb49c" targetNamespace="http://schemas.microsoft.com/office/2006/metadata/properties" ma:root="true" ma:fieldsID="9ad009faa92522acd5d75c6a19102ebe" ns2:_="" ns3:_="">
    <xsd:import namespace="e239914a-7924-4934-a61b-391b83c8746b"/>
    <xsd:import namespace="bd5a5605-02c4-4cf0-aa72-984f4aebb4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9914a-7924-4934-a61b-391b83c87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4684896-f907-4144-bd42-440326d03e6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5a5605-02c4-4cf0-aa72-984f4aebb4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3dc68e0-d9d6-421c-9895-cd817b7d9815}" ma:internalName="TaxCatchAll" ma:showField="CatchAllData" ma:web="bd5a5605-02c4-4cf0-aa72-984f4aebb49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ACE36A-C3FF-43DB-AA52-E8445CCCB683}">
  <ds:schemaRefs>
    <ds:schemaRef ds:uri="http://schemas.microsoft.com/office/2006/metadata/properties"/>
    <ds:schemaRef ds:uri="http://schemas.microsoft.com/office/infopath/2007/PartnerControls"/>
    <ds:schemaRef ds:uri="e239914a-7924-4934-a61b-391b83c8746b"/>
    <ds:schemaRef ds:uri="bd5a5605-02c4-4cf0-aa72-984f4aebb49c"/>
  </ds:schemaRefs>
</ds:datastoreItem>
</file>

<file path=customXml/itemProps2.xml><?xml version="1.0" encoding="utf-8"?>
<ds:datastoreItem xmlns:ds="http://schemas.openxmlformats.org/officeDocument/2006/customXml" ds:itemID="{0E8C9703-5226-4671-A5C6-D116D7DFE7C3}">
  <ds:schemaRefs>
    <ds:schemaRef ds:uri="http://schemas.microsoft.com/sharepoint/v3/contenttype/forms"/>
  </ds:schemaRefs>
</ds:datastoreItem>
</file>

<file path=customXml/itemProps3.xml><?xml version="1.0" encoding="utf-8"?>
<ds:datastoreItem xmlns:ds="http://schemas.openxmlformats.org/officeDocument/2006/customXml" ds:itemID="{0286AC4E-C8DB-41E7-AC8D-3C3F7AB24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39914a-7924-4934-a61b-391b83c8746b"/>
    <ds:schemaRef ds:uri="bd5a5605-02c4-4cf0-aa72-984f4aebb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306</Words>
  <Characters>1684</Characters>
  <Application>Microsoft Office Word</Application>
  <DocSecurity>0</DocSecurity>
  <Lines>14</Lines>
  <Paragraphs>3</Paragraphs>
  <ScaleCrop>false</ScaleCrop>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DE NIZ</dc:creator>
  <cp:keywords/>
  <dc:description/>
  <cp:lastModifiedBy>Marie DEGONSE</cp:lastModifiedBy>
  <cp:revision>7</cp:revision>
  <dcterms:created xsi:type="dcterms:W3CDTF">2023-11-27T14:14:00Z</dcterms:created>
  <dcterms:modified xsi:type="dcterms:W3CDTF">2026-10-05T15:32:00Z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0x010100443D35E279BFD9439B9065562BAD68C5</vt:lpwstr>
  </property>
  <property fmtid="{D5CDD505-2E9C-101B-9397-08002B2CF9AE}" pid="3" name="MediaServiceImageTags">
    <vt:lpwstr/>
  </property>
</Properties>
</file>